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5A02" w14:textId="425C3AA7" w:rsidR="007276AE" w:rsidRPr="002F4FF7" w:rsidRDefault="002F4FF7" w:rsidP="003531FA">
      <w:pPr>
        <w:jc w:val="both"/>
        <w:rPr>
          <w:rFonts w:asciiTheme="majorHAnsi" w:hAnsiTheme="majorHAnsi"/>
          <w:sz w:val="20"/>
          <w:szCs w:val="20"/>
        </w:rPr>
      </w:pPr>
      <w:r w:rsidRPr="002F4FF7">
        <w:rPr>
          <w:rFonts w:asciiTheme="majorHAnsi" w:hAnsiTheme="majorHAnsi"/>
          <w:sz w:val="20"/>
          <w:szCs w:val="20"/>
        </w:rPr>
        <w:t xml:space="preserve">Deze leeswijzer is bedoeld als ondersteuning bij het zorgvuldig en volledig invullen van het LARR-formulier. Met name binnen de onderdelen </w:t>
      </w:r>
      <w:r w:rsidRPr="002F4FF7">
        <w:rPr>
          <w:rFonts w:asciiTheme="majorHAnsi" w:hAnsiTheme="majorHAnsi"/>
          <w:i/>
          <w:iCs/>
          <w:sz w:val="20"/>
          <w:szCs w:val="20"/>
        </w:rPr>
        <w:t>hulpvraag</w:t>
      </w:r>
      <w:r w:rsidRPr="002F4FF7">
        <w:rPr>
          <w:rFonts w:asciiTheme="majorHAnsi" w:hAnsiTheme="majorHAnsi"/>
          <w:sz w:val="20"/>
          <w:szCs w:val="20"/>
        </w:rPr>
        <w:t xml:space="preserve"> en </w:t>
      </w:r>
      <w:r w:rsidRPr="002F4FF7">
        <w:rPr>
          <w:rFonts w:asciiTheme="majorHAnsi" w:hAnsiTheme="majorHAnsi"/>
          <w:i/>
          <w:iCs/>
          <w:sz w:val="20"/>
          <w:szCs w:val="20"/>
        </w:rPr>
        <w:t>overige relevante informatie</w:t>
      </w:r>
      <w:r w:rsidRPr="002F4FF7">
        <w:rPr>
          <w:rFonts w:asciiTheme="majorHAnsi" w:hAnsiTheme="majorHAnsi"/>
          <w:sz w:val="20"/>
          <w:szCs w:val="20"/>
        </w:rPr>
        <w:t xml:space="preserve">, is het van belang dat de context en de hulpbehoefte van de jeugdige goed worden toegelicht. </w:t>
      </w:r>
    </w:p>
    <w:p w14:paraId="78C8E728" w14:textId="7382E6C9" w:rsidR="00202906" w:rsidRDefault="002F4FF7" w:rsidP="003531FA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2F4FF7">
        <w:rPr>
          <w:rFonts w:asciiTheme="majorHAnsi" w:hAnsiTheme="majorHAnsi"/>
          <w:sz w:val="20"/>
          <w:szCs w:val="20"/>
        </w:rPr>
        <w:t xml:space="preserve">Gebruik onderstaande richtlijnen als checklist om alle relevante informatie te beschrijven. </w:t>
      </w:r>
    </w:p>
    <w:p w14:paraId="78CF473E" w14:textId="77777777" w:rsidR="003531FA" w:rsidRPr="002F4FF7" w:rsidRDefault="003531FA" w:rsidP="003531FA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2307519D" w14:textId="1617E95A" w:rsidR="002F4FF7" w:rsidRPr="003531FA" w:rsidRDefault="002F4FF7" w:rsidP="003531FA">
      <w:pPr>
        <w:pStyle w:val="Lijstalinea"/>
        <w:numPr>
          <w:ilvl w:val="0"/>
          <w:numId w:val="21"/>
        </w:numPr>
        <w:spacing w:after="0"/>
        <w:jc w:val="both"/>
        <w:rPr>
          <w:b/>
          <w:bCs/>
          <w:sz w:val="20"/>
          <w:szCs w:val="20"/>
        </w:rPr>
      </w:pPr>
      <w:r w:rsidRPr="003531FA">
        <w:rPr>
          <w:b/>
          <w:bCs/>
          <w:sz w:val="20"/>
          <w:szCs w:val="20"/>
        </w:rPr>
        <w:t>Type aanmelding</w:t>
      </w:r>
    </w:p>
    <w:p w14:paraId="4F8DE9C0" w14:textId="765E99DE" w:rsidR="003531FA" w:rsidRPr="003531FA" w:rsidRDefault="003531FA" w:rsidP="003531FA">
      <w:pPr>
        <w:pStyle w:val="Lijstalinea"/>
        <w:spacing w:after="0"/>
        <w:jc w:val="both"/>
        <w:rPr>
          <w:sz w:val="20"/>
          <w:szCs w:val="20"/>
        </w:rPr>
      </w:pPr>
      <w:r w:rsidRPr="003531FA">
        <w:rPr>
          <w:sz w:val="20"/>
          <w:szCs w:val="20"/>
        </w:rPr>
        <w:t>Geef aan wat voor soort aanmelding het betreft:</w:t>
      </w:r>
    </w:p>
    <w:p w14:paraId="447532CA" w14:textId="77C64DD2" w:rsidR="003531FA" w:rsidRPr="003531FA" w:rsidRDefault="003531FA" w:rsidP="003531FA">
      <w:pPr>
        <w:pStyle w:val="Lijstalinea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 w:rsidRPr="003531FA">
        <w:rPr>
          <w:sz w:val="20"/>
          <w:szCs w:val="20"/>
        </w:rPr>
        <w:t>Ambulante aanmelding</w:t>
      </w:r>
    </w:p>
    <w:p w14:paraId="7555A68A" w14:textId="2CECC350" w:rsidR="003531FA" w:rsidRPr="003531FA" w:rsidRDefault="003531FA" w:rsidP="003531FA">
      <w:pPr>
        <w:pStyle w:val="Lijstalinea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 w:rsidRPr="003531FA">
        <w:rPr>
          <w:sz w:val="20"/>
          <w:szCs w:val="20"/>
        </w:rPr>
        <w:t>Verblijfsaanmelding</w:t>
      </w:r>
    </w:p>
    <w:p w14:paraId="2DE94600" w14:textId="3EF4D20E" w:rsidR="002F4FF7" w:rsidRDefault="003531FA" w:rsidP="003531FA">
      <w:pPr>
        <w:pStyle w:val="Lijstalinea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 w:rsidRPr="003531FA">
        <w:rPr>
          <w:sz w:val="20"/>
          <w:szCs w:val="20"/>
        </w:rPr>
        <w:t>Gecombineerde aanmelding voor ambulant én verblijf</w:t>
      </w:r>
    </w:p>
    <w:p w14:paraId="09410C30" w14:textId="03574D19" w:rsidR="003531FA" w:rsidRDefault="003531FA" w:rsidP="003531FA">
      <w:pPr>
        <w:pStyle w:val="Lijstalinea"/>
        <w:spacing w:after="0"/>
        <w:ind w:left="1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Is het een gecombineerde inzet? Geef dan voor elk onderdeel apart de relevante informatie. </w:t>
      </w:r>
    </w:p>
    <w:p w14:paraId="13492862" w14:textId="18209C15" w:rsidR="003531FA" w:rsidRDefault="003531FA" w:rsidP="003531FA">
      <w:pPr>
        <w:spacing w:after="0"/>
        <w:jc w:val="both"/>
        <w:rPr>
          <w:sz w:val="20"/>
          <w:szCs w:val="20"/>
        </w:rPr>
      </w:pPr>
    </w:p>
    <w:p w14:paraId="18AD0CD4" w14:textId="76CFD551" w:rsidR="003531FA" w:rsidRPr="003531FA" w:rsidRDefault="003531FA" w:rsidP="003531FA">
      <w:pPr>
        <w:pStyle w:val="Lijstalinea"/>
        <w:numPr>
          <w:ilvl w:val="0"/>
          <w:numId w:val="21"/>
        </w:numPr>
        <w:spacing w:after="0"/>
        <w:jc w:val="both"/>
        <w:rPr>
          <w:b/>
          <w:bCs/>
          <w:sz w:val="20"/>
          <w:szCs w:val="20"/>
        </w:rPr>
      </w:pPr>
      <w:r w:rsidRPr="003531FA">
        <w:rPr>
          <w:b/>
          <w:bCs/>
          <w:sz w:val="20"/>
          <w:szCs w:val="20"/>
        </w:rPr>
        <w:t xml:space="preserve">Bij inzet van ambulante hulp </w:t>
      </w:r>
    </w:p>
    <w:p w14:paraId="2E9F72E6" w14:textId="5F2C2199" w:rsidR="00202906" w:rsidRPr="003531FA" w:rsidRDefault="003531FA" w:rsidP="003531FA">
      <w:pPr>
        <w:pStyle w:val="Lijstalinea"/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3531FA">
        <w:rPr>
          <w:rFonts w:asciiTheme="majorHAnsi" w:hAnsiTheme="majorHAnsi"/>
          <w:sz w:val="20"/>
          <w:szCs w:val="20"/>
        </w:rPr>
        <w:t xml:space="preserve">Geef aan welke ambulante begeleiding noodzakelijk is. Denk daarbij aan ambulante begeleiding, </w:t>
      </w:r>
      <w:proofErr w:type="spellStart"/>
      <w:r w:rsidRPr="003531FA">
        <w:rPr>
          <w:rFonts w:asciiTheme="majorHAnsi" w:hAnsiTheme="majorHAnsi"/>
          <w:sz w:val="20"/>
          <w:szCs w:val="20"/>
        </w:rPr>
        <w:t>jeugdcoaching</w:t>
      </w:r>
      <w:proofErr w:type="spellEnd"/>
      <w:r w:rsidRPr="003531FA">
        <w:rPr>
          <w:rFonts w:asciiTheme="majorHAnsi" w:hAnsiTheme="majorHAnsi"/>
          <w:sz w:val="20"/>
          <w:szCs w:val="20"/>
        </w:rPr>
        <w:t xml:space="preserve"> &gt; </w:t>
      </w:r>
      <w:r w:rsidRPr="003531FA">
        <w:rPr>
          <w:rFonts w:asciiTheme="majorHAnsi" w:hAnsiTheme="majorHAnsi"/>
          <w:sz w:val="20"/>
          <w:szCs w:val="20"/>
          <w:highlight w:val="yellow"/>
        </w:rPr>
        <w:t>aanvullen</w:t>
      </w:r>
      <w:r w:rsidRPr="003531FA">
        <w:rPr>
          <w:rFonts w:asciiTheme="majorHAnsi" w:hAnsiTheme="majorHAnsi"/>
          <w:sz w:val="20"/>
          <w:szCs w:val="20"/>
        </w:rPr>
        <w:t xml:space="preserve">! </w:t>
      </w:r>
    </w:p>
    <w:p w14:paraId="1F7F2300" w14:textId="33DD7976" w:rsidR="0001319C" w:rsidRPr="0001319C" w:rsidRDefault="003531FA" w:rsidP="00202906">
      <w:pPr>
        <w:pStyle w:val="Lijstalinea"/>
        <w:numPr>
          <w:ilvl w:val="0"/>
          <w:numId w:val="29"/>
        </w:numPr>
        <w:spacing w:after="0"/>
        <w:jc w:val="both"/>
        <w:rPr>
          <w:rFonts w:asciiTheme="majorHAnsi" w:hAnsiTheme="majorHAnsi"/>
          <w:sz w:val="20"/>
          <w:szCs w:val="20"/>
          <w:highlight w:val="yellow"/>
        </w:rPr>
      </w:pPr>
      <w:r w:rsidRPr="0001319C">
        <w:rPr>
          <w:rFonts w:asciiTheme="majorHAnsi" w:hAnsiTheme="majorHAnsi"/>
          <w:sz w:val="20"/>
          <w:szCs w:val="20"/>
          <w:highlight w:val="yellow"/>
        </w:rPr>
        <w:t xml:space="preserve">Is er sprake van een hulpverleningsgeschiedenis? Geef dit dan aan. Denk daarbij aan diagnostiek, eerdere begeleiding of specifieke inzichten. </w:t>
      </w:r>
    </w:p>
    <w:p w14:paraId="7E6668E8" w14:textId="77777777" w:rsidR="0001319C" w:rsidRDefault="0001319C" w:rsidP="0001319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1753A48A" w14:textId="4CD19C13" w:rsidR="0001319C" w:rsidRPr="0001319C" w:rsidRDefault="0001319C" w:rsidP="0001319C">
      <w:pPr>
        <w:pStyle w:val="Lijstalinea"/>
        <w:numPr>
          <w:ilvl w:val="0"/>
          <w:numId w:val="21"/>
        </w:numPr>
        <w:spacing w:after="0"/>
        <w:jc w:val="both"/>
        <w:rPr>
          <w:rFonts w:asciiTheme="majorHAnsi" w:hAnsiTheme="majorHAnsi"/>
          <w:b/>
          <w:bCs/>
          <w:sz w:val="20"/>
          <w:szCs w:val="20"/>
        </w:rPr>
      </w:pPr>
      <w:r w:rsidRPr="0001319C">
        <w:rPr>
          <w:rFonts w:asciiTheme="majorHAnsi" w:hAnsiTheme="majorHAnsi"/>
          <w:b/>
          <w:bCs/>
          <w:sz w:val="20"/>
          <w:szCs w:val="20"/>
        </w:rPr>
        <w:t>Bij inzet van verblijf</w:t>
      </w:r>
    </w:p>
    <w:p w14:paraId="3C78091F" w14:textId="634E5811" w:rsidR="0001319C" w:rsidRDefault="0001319C" w:rsidP="0001319C">
      <w:pPr>
        <w:pStyle w:val="Lijstalinea"/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Licht toe waarom verblijf noodzakelijk wordt geacht. Beschrijf hierin: </w:t>
      </w:r>
    </w:p>
    <w:p w14:paraId="3291D69D" w14:textId="6AAE7967" w:rsidR="0001319C" w:rsidRDefault="0001319C" w:rsidP="0001319C">
      <w:pPr>
        <w:pStyle w:val="Lijstalinea"/>
        <w:numPr>
          <w:ilvl w:val="0"/>
          <w:numId w:val="31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 aanleiding of reden voor verblijf (bijvoorbeeld een onveilige thuissituatie, onvoldoende effect vanuit ingezette ambulante hulp, complexe gezinssituatie). </w:t>
      </w:r>
    </w:p>
    <w:p w14:paraId="05172704" w14:textId="3904B492" w:rsidR="0001319C" w:rsidRDefault="0001319C" w:rsidP="0001319C">
      <w:pPr>
        <w:pStyle w:val="Lijstalinea"/>
        <w:numPr>
          <w:ilvl w:val="0"/>
          <w:numId w:val="31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 vorm van verblijf die als passend wordt ingezet. Kies hierbij uit de volgende opties: </w:t>
      </w:r>
    </w:p>
    <w:p w14:paraId="256E0CE6" w14:textId="3EAC68E7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Netwerkpleegzorg (alleen beschikbaar binnen de regio Gooi &amp; Vechtstreek</w:t>
      </w:r>
    </w:p>
    <w:p w14:paraId="1F0F31F1" w14:textId="6CCDA1DA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Gezinsvorm</w:t>
      </w:r>
    </w:p>
    <w:p w14:paraId="1AD0ABFC" w14:textId="54AFD852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Leefgroep</w:t>
      </w:r>
    </w:p>
    <w:p w14:paraId="2AAD36DF" w14:textId="7E4DDE01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Zelfstandigheidstraining</w:t>
      </w:r>
    </w:p>
    <w:p w14:paraId="598E400F" w14:textId="0628CB2F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Moeder-kind-afdeling</w:t>
      </w:r>
    </w:p>
    <w:p w14:paraId="618F6A15" w14:textId="72B80F9B" w:rsidR="00202906" w:rsidRDefault="0001319C" w:rsidP="00202906">
      <w:pPr>
        <w:pStyle w:val="Lijstalinea"/>
        <w:numPr>
          <w:ilvl w:val="2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Voeg in dit geval ook de volgende informatie toe: wat is de uitgerekende datum; wat is de samenstelling van het gezin (aantal kinderen, betrokkenheid vader)</w:t>
      </w:r>
    </w:p>
    <w:p w14:paraId="6BD6ABF1" w14:textId="230457F9" w:rsidR="0001319C" w:rsidRDefault="0001319C" w:rsidP="0001319C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Vast en Verder-voorziening</w:t>
      </w:r>
    </w:p>
    <w:p w14:paraId="2487408F" w14:textId="1C0D5E86" w:rsidR="0001319C" w:rsidRDefault="0001319C" w:rsidP="00202906">
      <w:pPr>
        <w:pStyle w:val="Lijstalinea"/>
        <w:numPr>
          <w:ilvl w:val="1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Nader te bepalen </w:t>
      </w:r>
    </w:p>
    <w:p w14:paraId="5CC96C98" w14:textId="77777777" w:rsidR="0001319C" w:rsidRDefault="0001319C" w:rsidP="0001319C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14:paraId="7A7A4E9C" w14:textId="794AFB69" w:rsidR="0001319C" w:rsidRPr="0001319C" w:rsidRDefault="0001319C" w:rsidP="0001319C">
      <w:pPr>
        <w:pStyle w:val="Lijstalinea"/>
        <w:numPr>
          <w:ilvl w:val="0"/>
          <w:numId w:val="21"/>
        </w:numPr>
        <w:spacing w:after="0"/>
        <w:jc w:val="both"/>
        <w:rPr>
          <w:rFonts w:asciiTheme="majorHAnsi" w:hAnsiTheme="majorHAnsi"/>
          <w:b/>
          <w:bCs/>
          <w:sz w:val="20"/>
          <w:szCs w:val="20"/>
        </w:rPr>
      </w:pPr>
      <w:r w:rsidRPr="0001319C">
        <w:rPr>
          <w:rFonts w:asciiTheme="majorHAnsi" w:hAnsiTheme="majorHAnsi"/>
          <w:b/>
          <w:bCs/>
          <w:sz w:val="20"/>
          <w:szCs w:val="20"/>
        </w:rPr>
        <w:t>Overige</w:t>
      </w:r>
    </w:p>
    <w:p w14:paraId="28DE6E52" w14:textId="6F120717" w:rsidR="00202906" w:rsidRPr="0001319C" w:rsidRDefault="00202906" w:rsidP="0001319C">
      <w:pPr>
        <w:pStyle w:val="Lijstalinea"/>
        <w:numPr>
          <w:ilvl w:val="0"/>
          <w:numId w:val="3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01319C">
        <w:rPr>
          <w:rFonts w:asciiTheme="majorHAnsi" w:hAnsiTheme="majorHAnsi"/>
          <w:sz w:val="20"/>
          <w:szCs w:val="20"/>
        </w:rPr>
        <w:t>Benoem de mate van begeleiding die de jeugdige nodig heeft (bijv. licht, middel, intensief).</w:t>
      </w:r>
    </w:p>
    <w:p w14:paraId="783B101C" w14:textId="77777777" w:rsidR="00202906" w:rsidRPr="0001319C" w:rsidRDefault="00202906" w:rsidP="0001319C">
      <w:pPr>
        <w:pStyle w:val="Lijstalinea"/>
        <w:numPr>
          <w:ilvl w:val="0"/>
          <w:numId w:val="3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01319C">
        <w:rPr>
          <w:rFonts w:asciiTheme="majorHAnsi" w:hAnsiTheme="majorHAnsi"/>
          <w:sz w:val="20"/>
          <w:szCs w:val="20"/>
        </w:rPr>
        <w:t>Indien er sprake is van een verbijzonderingsvraag, geef dan een toelichting.</w:t>
      </w:r>
    </w:p>
    <w:p w14:paraId="1FF598F0" w14:textId="7714EDA2" w:rsidR="002F4FF7" w:rsidRPr="007276AE" w:rsidRDefault="002F4FF7" w:rsidP="007276AE"/>
    <w:sectPr w:rsidR="002F4FF7" w:rsidRPr="007276AE" w:rsidSect="002C748B">
      <w:headerReference w:type="default" r:id="rId9"/>
      <w:footerReference w:type="default" r:id="rId10"/>
      <w:headerReference w:type="first" r:id="rId11"/>
      <w:pgSz w:w="11906" w:h="16838" w:code="9"/>
      <w:pgMar w:top="1559" w:right="2552" w:bottom="1701" w:left="1418" w:header="851" w:footer="9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4C17" w14:textId="77777777" w:rsidR="002F4FF7" w:rsidRDefault="002F4FF7" w:rsidP="00676F4C">
      <w:r>
        <w:separator/>
      </w:r>
    </w:p>
  </w:endnote>
  <w:endnote w:type="continuationSeparator" w:id="0">
    <w:p w14:paraId="3A5CCCC5" w14:textId="77777777" w:rsidR="002F4FF7" w:rsidRDefault="002F4FF7" w:rsidP="0067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AB23" w14:textId="77777777" w:rsidR="005F4C2E" w:rsidRDefault="005F4C2E" w:rsidP="002C748B">
    <w:pPr>
      <w:pStyle w:val="Voettekst"/>
      <w:tabs>
        <w:tab w:val="clear" w:pos="2892"/>
        <w:tab w:val="clear" w:pos="5812"/>
        <w:tab w:val="center" w:pos="4253"/>
        <w:tab w:val="right" w:pos="9071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7F48" w14:textId="77777777" w:rsidR="002F4FF7" w:rsidRDefault="002F4FF7" w:rsidP="00676F4C">
      <w:r>
        <w:separator/>
      </w:r>
    </w:p>
  </w:footnote>
  <w:footnote w:type="continuationSeparator" w:id="0">
    <w:p w14:paraId="2C4FBE63" w14:textId="77777777" w:rsidR="002F4FF7" w:rsidRDefault="002F4FF7" w:rsidP="0067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2819" w14:textId="77777777" w:rsidR="002C748B" w:rsidRDefault="002C748B">
    <w:pPr>
      <w:pStyle w:val="Koptekst"/>
    </w:pPr>
    <w:r w:rsidRPr="002C748B">
      <w:rPr>
        <w:noProof/>
      </w:rPr>
      <w:drawing>
        <wp:anchor distT="0" distB="0" distL="114300" distR="114300" simplePos="0" relativeHeight="251670528" behindDoc="0" locked="0" layoutInCell="1" allowOverlap="1" wp14:anchorId="2588B9F9" wp14:editId="09534586">
          <wp:simplePos x="0" y="0"/>
          <wp:positionH relativeFrom="page">
            <wp:posOffset>6271895</wp:posOffset>
          </wp:positionH>
          <wp:positionV relativeFrom="page">
            <wp:posOffset>741680</wp:posOffset>
          </wp:positionV>
          <wp:extent cx="763200" cy="842400"/>
          <wp:effectExtent l="0" t="0" r="0" b="0"/>
          <wp:wrapNone/>
          <wp:docPr id="82" name="Graphic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48B">
      <w:rPr>
        <w:noProof/>
      </w:rPr>
      <w:drawing>
        <wp:anchor distT="0" distB="0" distL="114300" distR="114300" simplePos="0" relativeHeight="251669503" behindDoc="0" locked="0" layoutInCell="1" allowOverlap="1" wp14:anchorId="5A9EE4C5" wp14:editId="1CBB3129">
          <wp:simplePos x="0" y="0"/>
          <wp:positionH relativeFrom="page">
            <wp:posOffset>6563360</wp:posOffset>
          </wp:positionH>
          <wp:positionV relativeFrom="page">
            <wp:posOffset>435610</wp:posOffset>
          </wp:positionV>
          <wp:extent cx="594000" cy="9824400"/>
          <wp:effectExtent l="0" t="0" r="0" b="0"/>
          <wp:wrapNone/>
          <wp:docPr id="83" name="Graphic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2E69E" w14:textId="77777777" w:rsidR="002C748B" w:rsidRDefault="002C748B" w:rsidP="00434002">
    <w:pPr>
      <w:pStyle w:val="Koptekst"/>
    </w:pPr>
  </w:p>
  <w:p w14:paraId="7C263F45" w14:textId="137E99F6" w:rsidR="002C748B" w:rsidRPr="002F4FF7" w:rsidRDefault="002F4FF7" w:rsidP="00434002">
    <w:pPr>
      <w:pStyle w:val="Koptekst"/>
      <w:rPr>
        <w:color w:val="E8231A" w:themeColor="accent1"/>
        <w:sz w:val="68"/>
        <w:szCs w:val="6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DC47813" wp14:editId="1BDD211A">
              <wp:simplePos x="0" y="0"/>
              <wp:positionH relativeFrom="margin">
                <wp:posOffset>0</wp:posOffset>
              </wp:positionH>
              <wp:positionV relativeFrom="page">
                <wp:posOffset>1257300</wp:posOffset>
              </wp:positionV>
              <wp:extent cx="3448050" cy="9525"/>
              <wp:effectExtent l="0" t="19050" r="38100" b="47625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48050" cy="9525"/>
                      </a:xfrm>
                      <a:prstGeom prst="line">
                        <a:avLst/>
                      </a:prstGeom>
                      <a:ln w="539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A0F168" id="Rechte verbindingslijn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99pt" to="271.5pt,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" strokecolor="#de1f16 [3044]" strokeweight="4.25pt">
              <w10:wrap anchorx="margin" anchory="page"/>
            </v:line>
          </w:pict>
        </mc:Fallback>
      </mc:AlternateContent>
    </w:r>
    <w:r w:rsidRPr="002F4FF7">
      <w:rPr>
        <w:noProof/>
        <w:color w:val="E8231A" w:themeColor="accent1"/>
        <w:sz w:val="68"/>
        <w:szCs w:val="68"/>
      </w:rPr>
      <w:t>Schrijfwijzer LARR</w:t>
    </w:r>
  </w:p>
  <w:p w14:paraId="20979939" w14:textId="77777777" w:rsidR="002C748B" w:rsidRDefault="002C748B" w:rsidP="00434002">
    <w:pPr>
      <w:pStyle w:val="Koptekst"/>
    </w:pPr>
  </w:p>
  <w:p w14:paraId="72DDF32D" w14:textId="45922ABE" w:rsidR="00F46922" w:rsidRPr="00434002" w:rsidRDefault="00D51A96" w:rsidP="00434002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1C5168D" wp14:editId="00FEE18A">
          <wp:simplePos x="0" y="0"/>
          <wp:positionH relativeFrom="page">
            <wp:posOffset>6563360</wp:posOffset>
          </wp:positionH>
          <wp:positionV relativeFrom="page">
            <wp:posOffset>435659</wp:posOffset>
          </wp:positionV>
          <wp:extent cx="594000" cy="9824400"/>
          <wp:effectExtent l="0" t="0" r="0" b="0"/>
          <wp:wrapNone/>
          <wp:docPr id="77" name="Graphic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phic 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00" cy="9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4D1F1518" wp14:editId="4C8FB320">
          <wp:simplePos x="0" y="0"/>
          <wp:positionH relativeFrom="page">
            <wp:posOffset>6272213</wp:posOffset>
          </wp:positionH>
          <wp:positionV relativeFrom="page">
            <wp:posOffset>742950</wp:posOffset>
          </wp:positionV>
          <wp:extent cx="763200" cy="842400"/>
          <wp:effectExtent l="0" t="0" r="0" b="0"/>
          <wp:wrapNone/>
          <wp:docPr id="79" name="Graphic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r="41237" b="60870"/>
                  <a:stretch/>
                </pic:blipFill>
                <pic:spPr bwMode="auto">
                  <a:xfrm>
                    <a:off x="0" y="0"/>
                    <a:ext cx="763200" cy="84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A2F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FE5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547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ADB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FE5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2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DCE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32D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96B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CA7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01946"/>
    <w:multiLevelType w:val="multilevel"/>
    <w:tmpl w:val="0BF4F298"/>
    <w:lvl w:ilvl="0">
      <w:start w:val="1"/>
      <w:numFmt w:val="bullet"/>
      <w:pStyle w:val="LdHOpsomming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7A31972"/>
    <w:multiLevelType w:val="hybridMultilevel"/>
    <w:tmpl w:val="000290D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0249E3"/>
    <w:multiLevelType w:val="hybridMultilevel"/>
    <w:tmpl w:val="A568374C"/>
    <w:lvl w:ilvl="0" w:tplc="916C3FA8">
      <w:start w:val="2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A656C5"/>
    <w:multiLevelType w:val="hybridMultilevel"/>
    <w:tmpl w:val="0F30F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C3E78"/>
    <w:multiLevelType w:val="multilevel"/>
    <w:tmpl w:val="7AE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23BFA"/>
    <w:multiLevelType w:val="hybridMultilevel"/>
    <w:tmpl w:val="601EED14"/>
    <w:lvl w:ilvl="0" w:tplc="C6E0046E">
      <w:start w:val="1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3633E"/>
    <w:multiLevelType w:val="multilevel"/>
    <w:tmpl w:val="3336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5A42FE"/>
    <w:multiLevelType w:val="hybridMultilevel"/>
    <w:tmpl w:val="ADBE049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646920"/>
    <w:multiLevelType w:val="hybridMultilevel"/>
    <w:tmpl w:val="D256D2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470F93"/>
    <w:multiLevelType w:val="multilevel"/>
    <w:tmpl w:val="72A4776A"/>
    <w:lvl w:ilvl="0">
      <w:start w:val="1"/>
      <w:numFmt w:val="decimal"/>
      <w:pStyle w:val="LdH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1631617"/>
    <w:multiLevelType w:val="multilevel"/>
    <w:tmpl w:val="E098E1E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36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0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76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1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8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firstLine="0"/>
      </w:pPr>
      <w:rPr>
        <w:rFonts w:hint="default"/>
      </w:rPr>
    </w:lvl>
  </w:abstractNum>
  <w:abstractNum w:abstractNumId="21" w15:restartNumberingAfterBreak="0">
    <w:nsid w:val="549932CF"/>
    <w:multiLevelType w:val="multilevel"/>
    <w:tmpl w:val="4C54BFA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4B955B0"/>
    <w:multiLevelType w:val="multilevel"/>
    <w:tmpl w:val="B374F6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5565A17"/>
    <w:multiLevelType w:val="hybridMultilevel"/>
    <w:tmpl w:val="181AE8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C0C17"/>
    <w:multiLevelType w:val="multilevel"/>
    <w:tmpl w:val="E07A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136A49"/>
    <w:multiLevelType w:val="multilevel"/>
    <w:tmpl w:val="C15EE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1162297"/>
    <w:multiLevelType w:val="multilevel"/>
    <w:tmpl w:val="82C2C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97232E"/>
    <w:multiLevelType w:val="hybridMultilevel"/>
    <w:tmpl w:val="D43216E2"/>
    <w:lvl w:ilvl="0" w:tplc="B97A185C">
      <w:start w:val="3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6566607">
    <w:abstractNumId w:val="10"/>
  </w:num>
  <w:num w:numId="2" w16cid:durableId="1240602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6920190">
    <w:abstractNumId w:val="19"/>
  </w:num>
  <w:num w:numId="4" w16cid:durableId="1129711418">
    <w:abstractNumId w:val="22"/>
  </w:num>
  <w:num w:numId="5" w16cid:durableId="1145658237">
    <w:abstractNumId w:val="9"/>
  </w:num>
  <w:num w:numId="6" w16cid:durableId="824593144">
    <w:abstractNumId w:val="7"/>
  </w:num>
  <w:num w:numId="7" w16cid:durableId="708149114">
    <w:abstractNumId w:val="6"/>
  </w:num>
  <w:num w:numId="8" w16cid:durableId="968588769">
    <w:abstractNumId w:val="5"/>
  </w:num>
  <w:num w:numId="9" w16cid:durableId="2066444674">
    <w:abstractNumId w:val="4"/>
  </w:num>
  <w:num w:numId="10" w16cid:durableId="412824025">
    <w:abstractNumId w:val="8"/>
  </w:num>
  <w:num w:numId="11" w16cid:durableId="1058477065">
    <w:abstractNumId w:val="3"/>
  </w:num>
  <w:num w:numId="12" w16cid:durableId="1477605667">
    <w:abstractNumId w:val="2"/>
  </w:num>
  <w:num w:numId="13" w16cid:durableId="909272388">
    <w:abstractNumId w:val="1"/>
  </w:num>
  <w:num w:numId="14" w16cid:durableId="833183546">
    <w:abstractNumId w:val="0"/>
  </w:num>
  <w:num w:numId="15" w16cid:durableId="366956637">
    <w:abstractNumId w:val="25"/>
  </w:num>
  <w:num w:numId="16" w16cid:durableId="1395663976">
    <w:abstractNumId w:val="21"/>
  </w:num>
  <w:num w:numId="17" w16cid:durableId="15758957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40826">
    <w:abstractNumId w:val="13"/>
  </w:num>
  <w:num w:numId="19" w16cid:durableId="1945112654">
    <w:abstractNumId w:val="10"/>
  </w:num>
  <w:num w:numId="20" w16cid:durableId="1888951461">
    <w:abstractNumId w:val="20"/>
    <w:lvlOverride w:ilvl="0">
      <w:startOverride w:val="1"/>
    </w:lvlOverride>
  </w:num>
  <w:num w:numId="21" w16cid:durableId="1336035823">
    <w:abstractNumId w:val="23"/>
  </w:num>
  <w:num w:numId="22" w16cid:durableId="1448084509">
    <w:abstractNumId w:val="14"/>
  </w:num>
  <w:num w:numId="23" w16cid:durableId="529881321">
    <w:abstractNumId w:val="24"/>
  </w:num>
  <w:num w:numId="24" w16cid:durableId="2068844244">
    <w:abstractNumId w:val="16"/>
  </w:num>
  <w:num w:numId="25" w16cid:durableId="2099254501">
    <w:abstractNumId w:val="26"/>
  </w:num>
  <w:num w:numId="26" w16cid:durableId="799570294">
    <w:abstractNumId w:val="15"/>
  </w:num>
  <w:num w:numId="27" w16cid:durableId="1091779670">
    <w:abstractNumId w:val="18"/>
  </w:num>
  <w:num w:numId="28" w16cid:durableId="2076394275">
    <w:abstractNumId w:val="12"/>
  </w:num>
  <w:num w:numId="29" w16cid:durableId="1540239621">
    <w:abstractNumId w:val="17"/>
  </w:num>
  <w:num w:numId="30" w16cid:durableId="2025668340">
    <w:abstractNumId w:val="27"/>
  </w:num>
  <w:num w:numId="31" w16cid:durableId="18395404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F7"/>
    <w:rsid w:val="00007DB0"/>
    <w:rsid w:val="00010152"/>
    <w:rsid w:val="00013163"/>
    <w:rsid w:val="0001319C"/>
    <w:rsid w:val="00013B99"/>
    <w:rsid w:val="00014F6C"/>
    <w:rsid w:val="00021D65"/>
    <w:rsid w:val="00034EAF"/>
    <w:rsid w:val="000549D3"/>
    <w:rsid w:val="000619FF"/>
    <w:rsid w:val="00072D31"/>
    <w:rsid w:val="00076CF6"/>
    <w:rsid w:val="000A6FB3"/>
    <w:rsid w:val="000D503C"/>
    <w:rsid w:val="000E703A"/>
    <w:rsid w:val="000F0430"/>
    <w:rsid w:val="000F56B2"/>
    <w:rsid w:val="000F6CA8"/>
    <w:rsid w:val="0010015F"/>
    <w:rsid w:val="0010052D"/>
    <w:rsid w:val="00106051"/>
    <w:rsid w:val="00106732"/>
    <w:rsid w:val="00107152"/>
    <w:rsid w:val="00132E85"/>
    <w:rsid w:val="0013544A"/>
    <w:rsid w:val="001449D0"/>
    <w:rsid w:val="001541E0"/>
    <w:rsid w:val="001548F0"/>
    <w:rsid w:val="00160127"/>
    <w:rsid w:val="00172C55"/>
    <w:rsid w:val="00191A56"/>
    <w:rsid w:val="001A7F9C"/>
    <w:rsid w:val="001B1872"/>
    <w:rsid w:val="001C256E"/>
    <w:rsid w:val="001C6B14"/>
    <w:rsid w:val="001C7CE9"/>
    <w:rsid w:val="001D2325"/>
    <w:rsid w:val="001E2D74"/>
    <w:rsid w:val="001F0B44"/>
    <w:rsid w:val="001F47A6"/>
    <w:rsid w:val="00202906"/>
    <w:rsid w:val="0020683D"/>
    <w:rsid w:val="00231BD1"/>
    <w:rsid w:val="00232D31"/>
    <w:rsid w:val="00235915"/>
    <w:rsid w:val="002634D7"/>
    <w:rsid w:val="00280528"/>
    <w:rsid w:val="002C748B"/>
    <w:rsid w:val="002E2912"/>
    <w:rsid w:val="002E5252"/>
    <w:rsid w:val="002F4FF7"/>
    <w:rsid w:val="00323089"/>
    <w:rsid w:val="0032322F"/>
    <w:rsid w:val="003437BD"/>
    <w:rsid w:val="003531FA"/>
    <w:rsid w:val="00366F8E"/>
    <w:rsid w:val="0037315C"/>
    <w:rsid w:val="0038756F"/>
    <w:rsid w:val="003B3542"/>
    <w:rsid w:val="003B5A95"/>
    <w:rsid w:val="003B6CFA"/>
    <w:rsid w:val="003C6A58"/>
    <w:rsid w:val="003D4447"/>
    <w:rsid w:val="003D5CFF"/>
    <w:rsid w:val="003E0452"/>
    <w:rsid w:val="003F0D1B"/>
    <w:rsid w:val="004048B0"/>
    <w:rsid w:val="004213D4"/>
    <w:rsid w:val="00421A18"/>
    <w:rsid w:val="00424402"/>
    <w:rsid w:val="00434002"/>
    <w:rsid w:val="00465FED"/>
    <w:rsid w:val="00481182"/>
    <w:rsid w:val="004846A9"/>
    <w:rsid w:val="004A2524"/>
    <w:rsid w:val="004D29F4"/>
    <w:rsid w:val="004E78E9"/>
    <w:rsid w:val="004F3FC8"/>
    <w:rsid w:val="00501A9A"/>
    <w:rsid w:val="0051358D"/>
    <w:rsid w:val="00553792"/>
    <w:rsid w:val="0056313B"/>
    <w:rsid w:val="00564794"/>
    <w:rsid w:val="00582D57"/>
    <w:rsid w:val="005A35A3"/>
    <w:rsid w:val="005D39BE"/>
    <w:rsid w:val="005D5ABF"/>
    <w:rsid w:val="005D5E9D"/>
    <w:rsid w:val="005D611F"/>
    <w:rsid w:val="005E2EE3"/>
    <w:rsid w:val="005E6A9D"/>
    <w:rsid w:val="005F3B58"/>
    <w:rsid w:val="005F4C2E"/>
    <w:rsid w:val="005F7442"/>
    <w:rsid w:val="006053D3"/>
    <w:rsid w:val="006273C8"/>
    <w:rsid w:val="006349A2"/>
    <w:rsid w:val="0064013E"/>
    <w:rsid w:val="00650C55"/>
    <w:rsid w:val="00656455"/>
    <w:rsid w:val="00676F4C"/>
    <w:rsid w:val="00677C68"/>
    <w:rsid w:val="00683370"/>
    <w:rsid w:val="00690B09"/>
    <w:rsid w:val="00696239"/>
    <w:rsid w:val="006978F5"/>
    <w:rsid w:val="006E6005"/>
    <w:rsid w:val="00701E3A"/>
    <w:rsid w:val="007032C1"/>
    <w:rsid w:val="00707EA5"/>
    <w:rsid w:val="00711BDA"/>
    <w:rsid w:val="007152C4"/>
    <w:rsid w:val="00725FCA"/>
    <w:rsid w:val="007276AE"/>
    <w:rsid w:val="00727795"/>
    <w:rsid w:val="007333DD"/>
    <w:rsid w:val="00733E04"/>
    <w:rsid w:val="00736912"/>
    <w:rsid w:val="00737A0D"/>
    <w:rsid w:val="00737EAE"/>
    <w:rsid w:val="00746E4C"/>
    <w:rsid w:val="0076149B"/>
    <w:rsid w:val="00776054"/>
    <w:rsid w:val="007817C0"/>
    <w:rsid w:val="007915D5"/>
    <w:rsid w:val="0079344A"/>
    <w:rsid w:val="007A4DF0"/>
    <w:rsid w:val="007D0BEA"/>
    <w:rsid w:val="007D245A"/>
    <w:rsid w:val="007D3D8D"/>
    <w:rsid w:val="007E1D1B"/>
    <w:rsid w:val="00802EF6"/>
    <w:rsid w:val="00803F61"/>
    <w:rsid w:val="00806422"/>
    <w:rsid w:val="008148A4"/>
    <w:rsid w:val="00826B3F"/>
    <w:rsid w:val="008414D5"/>
    <w:rsid w:val="00850B0C"/>
    <w:rsid w:val="00865FBC"/>
    <w:rsid w:val="00873BDD"/>
    <w:rsid w:val="00883C3A"/>
    <w:rsid w:val="00893B3B"/>
    <w:rsid w:val="00897965"/>
    <w:rsid w:val="008B074A"/>
    <w:rsid w:val="008C1C0D"/>
    <w:rsid w:val="008C6DFA"/>
    <w:rsid w:val="008D57C0"/>
    <w:rsid w:val="008E5763"/>
    <w:rsid w:val="009111FC"/>
    <w:rsid w:val="00932D5E"/>
    <w:rsid w:val="00945E78"/>
    <w:rsid w:val="00951FFF"/>
    <w:rsid w:val="0095428C"/>
    <w:rsid w:val="009B137A"/>
    <w:rsid w:val="009B3F4C"/>
    <w:rsid w:val="009B4E68"/>
    <w:rsid w:val="009D3A6C"/>
    <w:rsid w:val="009D510B"/>
    <w:rsid w:val="009E623B"/>
    <w:rsid w:val="00A14A7C"/>
    <w:rsid w:val="00A15F38"/>
    <w:rsid w:val="00A24632"/>
    <w:rsid w:val="00A25D74"/>
    <w:rsid w:val="00A35035"/>
    <w:rsid w:val="00A431B2"/>
    <w:rsid w:val="00A75133"/>
    <w:rsid w:val="00A86546"/>
    <w:rsid w:val="00AA7898"/>
    <w:rsid w:val="00AB1402"/>
    <w:rsid w:val="00AB1772"/>
    <w:rsid w:val="00AB78C6"/>
    <w:rsid w:val="00AC1074"/>
    <w:rsid w:val="00AC5DAA"/>
    <w:rsid w:val="00AD57FB"/>
    <w:rsid w:val="00AF205B"/>
    <w:rsid w:val="00AF296D"/>
    <w:rsid w:val="00AF32C4"/>
    <w:rsid w:val="00B038D7"/>
    <w:rsid w:val="00B104D4"/>
    <w:rsid w:val="00B26022"/>
    <w:rsid w:val="00B41ECB"/>
    <w:rsid w:val="00B51E13"/>
    <w:rsid w:val="00B53FB1"/>
    <w:rsid w:val="00B628F2"/>
    <w:rsid w:val="00B77703"/>
    <w:rsid w:val="00BA20D6"/>
    <w:rsid w:val="00BD0722"/>
    <w:rsid w:val="00BD498A"/>
    <w:rsid w:val="00BF1D62"/>
    <w:rsid w:val="00BF61CA"/>
    <w:rsid w:val="00C05DE9"/>
    <w:rsid w:val="00C14165"/>
    <w:rsid w:val="00C14409"/>
    <w:rsid w:val="00C25EA9"/>
    <w:rsid w:val="00C37788"/>
    <w:rsid w:val="00C57987"/>
    <w:rsid w:val="00C614D7"/>
    <w:rsid w:val="00C63EBB"/>
    <w:rsid w:val="00C72563"/>
    <w:rsid w:val="00CB096F"/>
    <w:rsid w:val="00CB5830"/>
    <w:rsid w:val="00CD00F4"/>
    <w:rsid w:val="00CE7818"/>
    <w:rsid w:val="00CF2D78"/>
    <w:rsid w:val="00CF33DA"/>
    <w:rsid w:val="00CF5C4D"/>
    <w:rsid w:val="00D04CE9"/>
    <w:rsid w:val="00D06667"/>
    <w:rsid w:val="00D13264"/>
    <w:rsid w:val="00D138C7"/>
    <w:rsid w:val="00D22B1F"/>
    <w:rsid w:val="00D24DC8"/>
    <w:rsid w:val="00D25372"/>
    <w:rsid w:val="00D30611"/>
    <w:rsid w:val="00D51A96"/>
    <w:rsid w:val="00D76019"/>
    <w:rsid w:val="00D834DF"/>
    <w:rsid w:val="00D83E3B"/>
    <w:rsid w:val="00D849B0"/>
    <w:rsid w:val="00D95AAA"/>
    <w:rsid w:val="00D97495"/>
    <w:rsid w:val="00DA275C"/>
    <w:rsid w:val="00DC16B8"/>
    <w:rsid w:val="00DC1EE2"/>
    <w:rsid w:val="00DC3859"/>
    <w:rsid w:val="00DD65B9"/>
    <w:rsid w:val="00DE0C40"/>
    <w:rsid w:val="00E12958"/>
    <w:rsid w:val="00E30D43"/>
    <w:rsid w:val="00E3580C"/>
    <w:rsid w:val="00E42615"/>
    <w:rsid w:val="00E603B3"/>
    <w:rsid w:val="00E64556"/>
    <w:rsid w:val="00EA7F7D"/>
    <w:rsid w:val="00EE1D70"/>
    <w:rsid w:val="00EE3DB3"/>
    <w:rsid w:val="00EE5EC5"/>
    <w:rsid w:val="00EF01AA"/>
    <w:rsid w:val="00EF1033"/>
    <w:rsid w:val="00F00E8B"/>
    <w:rsid w:val="00F02274"/>
    <w:rsid w:val="00F03463"/>
    <w:rsid w:val="00F142A9"/>
    <w:rsid w:val="00F17B9E"/>
    <w:rsid w:val="00F25DC1"/>
    <w:rsid w:val="00F3706A"/>
    <w:rsid w:val="00F41776"/>
    <w:rsid w:val="00F41A2B"/>
    <w:rsid w:val="00F46922"/>
    <w:rsid w:val="00F779D3"/>
    <w:rsid w:val="00F927D5"/>
    <w:rsid w:val="00F96CE6"/>
    <w:rsid w:val="00F96D8C"/>
    <w:rsid w:val="00FA6D41"/>
    <w:rsid w:val="00FC02FF"/>
    <w:rsid w:val="00FC16AF"/>
    <w:rsid w:val="00FC172E"/>
    <w:rsid w:val="00FC6B19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30A512"/>
  <w15:docId w15:val="{FCC121F2-7608-4D18-8AC5-24238E60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LdH Standaard"/>
    <w:qFormat/>
    <w:rsid w:val="002F4FF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Kop1">
    <w:name w:val="heading 1"/>
    <w:aliases w:val="LdH Hoofdstuk"/>
    <w:basedOn w:val="Standaard"/>
    <w:next w:val="Standaard"/>
    <w:link w:val="Kop1Char"/>
    <w:uiPriority w:val="3"/>
    <w:qFormat/>
    <w:rsid w:val="00AB1402"/>
    <w:pPr>
      <w:keepNext/>
      <w:numPr>
        <w:numId w:val="16"/>
      </w:numPr>
      <w:spacing w:before="120" w:after="360"/>
      <w:ind w:left="454" w:hanging="454"/>
      <w:contextualSpacing/>
      <w:outlineLvl w:val="0"/>
    </w:pPr>
    <w:rPr>
      <w:b/>
      <w:noProof/>
      <w:color w:val="E8231A" w:themeColor="accent1"/>
      <w:sz w:val="48"/>
      <w:szCs w:val="48"/>
    </w:rPr>
  </w:style>
  <w:style w:type="paragraph" w:styleId="Kop2">
    <w:name w:val="heading 2"/>
    <w:aliases w:val="LdH Subtitel"/>
    <w:basedOn w:val="Standaard"/>
    <w:next w:val="Standaard"/>
    <w:link w:val="Kop2Char"/>
    <w:uiPriority w:val="9"/>
    <w:qFormat/>
    <w:rsid w:val="005F4C2E"/>
    <w:pPr>
      <w:keepNext/>
      <w:keepLines/>
      <w:numPr>
        <w:ilvl w:val="1"/>
        <w:numId w:val="16"/>
      </w:numPr>
      <w:ind w:left="578" w:hanging="578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aliases w:val="LdH SubSubtitel"/>
    <w:basedOn w:val="Standaard"/>
    <w:next w:val="Standaard"/>
    <w:link w:val="Kop3Char"/>
    <w:uiPriority w:val="10"/>
    <w:qFormat/>
    <w:rsid w:val="006349A2"/>
    <w:pPr>
      <w:keepNext/>
      <w:keepLines/>
      <w:numPr>
        <w:ilvl w:val="2"/>
        <w:numId w:val="16"/>
      </w:numPr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BD498A"/>
    <w:pPr>
      <w:keepNext/>
      <w:keepLines/>
      <w:numPr>
        <w:ilvl w:val="3"/>
        <w:numId w:val="1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8231A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98A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74100B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98A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4100B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98A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98A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98A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205B"/>
    <w:pPr>
      <w:tabs>
        <w:tab w:val="center" w:pos="4536"/>
        <w:tab w:val="right" w:pos="9072"/>
      </w:tabs>
    </w:pPr>
    <w:rPr>
      <w:b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AF205B"/>
    <w:rPr>
      <w:rFonts w:ascii="Palatino Linotype" w:hAnsi="Palatino Linotype"/>
      <w:b/>
      <w:noProof/>
      <w:sz w:val="16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10052D"/>
    <w:pPr>
      <w:tabs>
        <w:tab w:val="left" w:pos="2892"/>
        <w:tab w:val="left" w:pos="5812"/>
      </w:tabs>
      <w:spacing w:line="240" w:lineRule="exact"/>
      <w:ind w:left="-567" w:right="-567"/>
    </w:pPr>
    <w:rPr>
      <w:b/>
      <w:noProof/>
      <w:color w:val="E8231A" w:themeColor="accent1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10052D"/>
    <w:rPr>
      <w:b/>
      <w:noProof/>
      <w:color w:val="E8231A" w:themeColor="accent1"/>
      <w:sz w:val="14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LdH Titel"/>
    <w:basedOn w:val="Standaard"/>
    <w:next w:val="Standaard"/>
    <w:link w:val="TitelChar"/>
    <w:uiPriority w:val="9"/>
    <w:rsid w:val="004D29F4"/>
    <w:pPr>
      <w:spacing w:line="240" w:lineRule="auto"/>
    </w:pPr>
    <w:rPr>
      <w:b/>
      <w:bCs/>
      <w:color w:val="E8231A" w:themeColor="accent1"/>
      <w:sz w:val="112"/>
      <w:szCs w:val="112"/>
    </w:rPr>
  </w:style>
  <w:style w:type="character" w:customStyle="1" w:styleId="TitelChar">
    <w:name w:val="Titel Char"/>
    <w:aliases w:val="LdH Titel Char"/>
    <w:basedOn w:val="Standaardalinea-lettertype"/>
    <w:link w:val="Titel"/>
    <w:uiPriority w:val="9"/>
    <w:rsid w:val="004D29F4"/>
    <w:rPr>
      <w:b/>
      <w:bCs/>
      <w:color w:val="E8231A" w:themeColor="accent1"/>
      <w:sz w:val="112"/>
      <w:szCs w:val="11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49A2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LdHOpsomming">
    <w:name w:val="LdH Opsomming"/>
    <w:basedOn w:val="Standaard"/>
    <w:uiPriority w:val="1"/>
    <w:qFormat/>
    <w:rsid w:val="00366F8E"/>
    <w:pPr>
      <w:numPr>
        <w:numId w:val="19"/>
      </w:numPr>
      <w:contextualSpacing/>
    </w:pPr>
  </w:style>
  <w:style w:type="character" w:styleId="Hyperlink">
    <w:name w:val="Hyperlink"/>
    <w:basedOn w:val="Standaardalinea-lettertype"/>
    <w:uiPriority w:val="99"/>
    <w:unhideWhenUsed/>
    <w:rsid w:val="00676F4C"/>
    <w:rPr>
      <w:color w:val="000000" w:themeColor="text1"/>
      <w:u w:val="non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E8231A" w:themeColor="text2"/>
    </w:rPr>
  </w:style>
  <w:style w:type="paragraph" w:customStyle="1" w:styleId="LdHNummering">
    <w:name w:val="LdH Nummering"/>
    <w:basedOn w:val="Standaard"/>
    <w:uiPriority w:val="1"/>
    <w:qFormat/>
    <w:rsid w:val="00677C68"/>
    <w:pPr>
      <w:numPr>
        <w:numId w:val="3"/>
      </w:numPr>
    </w:pPr>
  </w:style>
  <w:style w:type="character" w:customStyle="1" w:styleId="Kop1Char">
    <w:name w:val="Kop 1 Char"/>
    <w:aliases w:val="LdH Hoofdstuk Char"/>
    <w:basedOn w:val="Standaardalinea-lettertype"/>
    <w:link w:val="Kop1"/>
    <w:uiPriority w:val="3"/>
    <w:rsid w:val="00AB1402"/>
    <w:rPr>
      <w:b/>
      <w:noProof/>
      <w:color w:val="E8231A" w:themeColor="accent1"/>
      <w:sz w:val="48"/>
      <w:szCs w:val="48"/>
    </w:rPr>
  </w:style>
  <w:style w:type="character" w:customStyle="1" w:styleId="Kop2Char">
    <w:name w:val="Kop 2 Char"/>
    <w:aliases w:val="LdH Subtitel Char"/>
    <w:basedOn w:val="Standaardalinea-lettertype"/>
    <w:link w:val="Kop2"/>
    <w:uiPriority w:val="9"/>
    <w:rsid w:val="005F4C2E"/>
    <w:rPr>
      <w:rFonts w:eastAsiaTheme="majorEastAsia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aliases w:val="LdH SubSubtitel Char"/>
    <w:basedOn w:val="Standaardalinea-lettertype"/>
    <w:link w:val="Kop3"/>
    <w:uiPriority w:val="10"/>
    <w:rsid w:val="00564794"/>
    <w:rPr>
      <w:rFonts w:eastAsiaTheme="majorEastAsia" w:cstheme="majorBidi"/>
      <w:b/>
      <w:bCs/>
      <w:color w:val="000000" w:themeColor="text1"/>
      <w:szCs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98A"/>
    <w:rPr>
      <w:rFonts w:asciiTheme="majorHAnsi" w:eastAsiaTheme="majorEastAsia" w:hAnsiTheme="majorHAnsi" w:cstheme="majorBidi"/>
      <w:b/>
      <w:bCs/>
      <w:i/>
      <w:iCs/>
      <w:color w:val="E8231A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98A"/>
    <w:rPr>
      <w:rFonts w:asciiTheme="majorHAnsi" w:eastAsiaTheme="majorEastAsia" w:hAnsiTheme="majorHAnsi" w:cstheme="majorBidi"/>
      <w:color w:val="74100B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98A"/>
    <w:rPr>
      <w:rFonts w:asciiTheme="majorHAnsi" w:eastAsiaTheme="majorEastAsia" w:hAnsiTheme="majorHAnsi" w:cstheme="majorBidi"/>
      <w:i/>
      <w:iCs/>
      <w:color w:val="74100B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98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9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ndertitel">
    <w:name w:val="Subtitle"/>
    <w:basedOn w:val="Standaard"/>
    <w:link w:val="OndertitelChar"/>
    <w:uiPriority w:val="11"/>
    <w:rsid w:val="00EE3DB3"/>
    <w:pPr>
      <w:spacing w:line="440" w:lineRule="exact"/>
      <w:jc w:val="center"/>
    </w:pPr>
    <w:rPr>
      <w:color w:val="000000" w:themeColor="text1"/>
      <w:sz w:val="36"/>
      <w:szCs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3DB3"/>
    <w:rPr>
      <w:rFonts w:ascii="Arial" w:hAnsi="Arial"/>
      <w:color w:val="000000" w:themeColor="text1"/>
      <w:sz w:val="36"/>
      <w:szCs w:val="50"/>
    </w:rPr>
  </w:style>
  <w:style w:type="paragraph" w:styleId="Citaat">
    <w:name w:val="Quote"/>
    <w:basedOn w:val="Standaard"/>
    <w:next w:val="Standaard"/>
    <w:link w:val="CitaatChar"/>
    <w:uiPriority w:val="29"/>
    <w:rsid w:val="003B5A95"/>
    <w:rPr>
      <w:i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137A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137A"/>
    <w:rPr>
      <w:rFonts w:ascii="Verdana" w:hAnsi="Verdana"/>
      <w:sz w:val="16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7817C0"/>
  </w:style>
  <w:style w:type="character" w:customStyle="1" w:styleId="CitaatChar">
    <w:name w:val="Citaat Char"/>
    <w:basedOn w:val="Standaardalinea-lettertype"/>
    <w:link w:val="Citaat"/>
    <w:uiPriority w:val="29"/>
    <w:rsid w:val="003B5A95"/>
    <w:rPr>
      <w:rFonts w:ascii="Arial" w:hAnsi="Arial"/>
      <w:i/>
      <w:sz w:val="18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7032C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3792"/>
    <w:rPr>
      <w:color w:val="605E5C"/>
      <w:shd w:val="clear" w:color="auto" w:fill="E1DFDD"/>
    </w:rPr>
  </w:style>
  <w:style w:type="paragraph" w:customStyle="1" w:styleId="LdHHoofdstukzondernr">
    <w:name w:val="LdH Hoofdstuk zonder nr"/>
    <w:basedOn w:val="Standaard"/>
    <w:next w:val="Standaard"/>
    <w:uiPriority w:val="2"/>
    <w:qFormat/>
    <w:rsid w:val="00AB1402"/>
    <w:pPr>
      <w:spacing w:after="360"/>
    </w:pPr>
    <w:rPr>
      <w:b/>
      <w:bCs/>
      <w:color w:val="E8231A" w:themeColor="accent1"/>
      <w:sz w:val="48"/>
      <w:szCs w:val="4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06667"/>
    <w:rPr>
      <w:color w:val="000000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rsid w:val="001F47A6"/>
    <w:pPr>
      <w:keepLines/>
      <w:numPr>
        <w:numId w:val="0"/>
      </w:numPr>
      <w:spacing w:after="840"/>
      <w:contextualSpacing w:val="0"/>
      <w:outlineLvl w:val="9"/>
    </w:pPr>
    <w:rPr>
      <w:rFonts w:asciiTheme="majorHAnsi" w:eastAsiaTheme="majorEastAsia" w:hAnsiTheme="majorHAnsi" w:cstheme="majorBidi"/>
      <w:bCs/>
      <w:noProof w:val="0"/>
    </w:rPr>
  </w:style>
  <w:style w:type="paragraph" w:styleId="Lijstalinea">
    <w:name w:val="List Paragraph"/>
    <w:basedOn w:val="Standaard"/>
    <w:uiPriority w:val="34"/>
    <w:rsid w:val="005F4C2E"/>
    <w:pPr>
      <w:ind w:left="720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567" w:hanging="567"/>
    </w:pPr>
    <w:rPr>
      <w:b/>
      <w:bCs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0052D"/>
    <w:pPr>
      <w:tabs>
        <w:tab w:val="right" w:leader="dot" w:pos="8494"/>
      </w:tabs>
      <w:spacing w:after="100"/>
      <w:ind w:left="1134" w:hanging="567"/>
    </w:pPr>
    <w:rPr>
      <w:b/>
      <w:bCs/>
      <w:noProof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029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029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2906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i101ba\AppData\Local\Temp\234b04e7-754b-4c72-9bb3-d4a70ce15495_LdH-Memo.zip.495\LdH-Memo.dotx" TargetMode="External"/></Relationships>
</file>

<file path=word/theme/theme1.xml><?xml version="1.0" encoding="utf-8"?>
<a:theme xmlns:a="http://schemas.openxmlformats.org/drawingml/2006/main" name="Office-thema">
  <a:themeElements>
    <a:clrScheme name="Aangepast 51">
      <a:dk1>
        <a:sysClr val="windowText" lastClr="000000"/>
      </a:dk1>
      <a:lt1>
        <a:sysClr val="window" lastClr="FFFFFF"/>
      </a:lt1>
      <a:dk2>
        <a:srgbClr val="E8231A"/>
      </a:dk2>
      <a:lt2>
        <a:srgbClr val="E7E6E6"/>
      </a:lt2>
      <a:accent1>
        <a:srgbClr val="E8231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00"/>
      </a:hlink>
      <a:folHlink>
        <a:srgbClr val="000000"/>
      </a:folHlink>
    </a:clrScheme>
    <a:fontScheme name="Leger des Heil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0BB650-7ECE-40BB-B356-2B9F4DDA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LdH-Memo</Template>
  <TotalTime>34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Wiersma, Jeltsje</dc:creator>
  <cp:lastModifiedBy>Jeltsje Wiersma</cp:lastModifiedBy>
  <cp:revision>1</cp:revision>
  <dcterms:created xsi:type="dcterms:W3CDTF">2025-12-16T14:14:00Z</dcterms:created>
  <dcterms:modified xsi:type="dcterms:W3CDTF">2025-12-16T14:50:00Z</dcterms:modified>
  <cp:category>Leger des Heils</cp:category>
</cp:coreProperties>
</file>